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4615C" w14:textId="77777777" w:rsidR="00577128" w:rsidRPr="00577128" w:rsidRDefault="00577128" w:rsidP="00577128">
      <w:pPr>
        <w:keepNext/>
        <w:keepLines/>
        <w:spacing w:before="480" w:after="0"/>
        <w:jc w:val="center"/>
        <w:outlineLvl w:val="0"/>
        <w:rPr>
          <w:rFonts w:ascii="Times New Roman" w:eastAsia="MS Gothic" w:hAnsi="Times New Roman" w:cs="Times New Roman"/>
          <w:b/>
          <w:bCs/>
          <w:u w:val="single"/>
          <w:lang w:val="cs-CZ"/>
        </w:rPr>
      </w:pPr>
      <w:r w:rsidRPr="00577128">
        <w:rPr>
          <w:rFonts w:ascii="Times New Roman" w:eastAsia="MS Gothic" w:hAnsi="Times New Roman" w:cs="Times New Roman"/>
          <w:b/>
          <w:bCs/>
          <w:noProof/>
          <w:lang w:val="cs-CZ" w:eastAsia="cs-CZ"/>
        </w:rPr>
        <w:drawing>
          <wp:anchor distT="0" distB="0" distL="114300" distR="114300" simplePos="0" relativeHeight="251658240" behindDoc="1" locked="0" layoutInCell="1" allowOverlap="1" wp14:anchorId="7655807C" wp14:editId="492EFEC5">
            <wp:simplePos x="0" y="0"/>
            <wp:positionH relativeFrom="column">
              <wp:posOffset>-502285</wp:posOffset>
            </wp:positionH>
            <wp:positionV relativeFrom="paragraph">
              <wp:posOffset>-116205</wp:posOffset>
            </wp:positionV>
            <wp:extent cx="792480" cy="955397"/>
            <wp:effectExtent l="0" t="0" r="7620" b="0"/>
            <wp:wrapNone/>
            <wp:docPr id="1" name="Obrázek 1" descr="C:\Users\zspas\Desktop\Kopie návrhu  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pas\Desktop\Kopie návrhu  0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955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MS Gothic" w:hAnsi="Times New Roman" w:cs="Times New Roman"/>
          <w:b/>
          <w:bCs/>
          <w:lang w:val="cs-CZ"/>
        </w:rPr>
        <w:t xml:space="preserve">           </w:t>
      </w:r>
      <w:r w:rsidRPr="00577128">
        <w:rPr>
          <w:rFonts w:ascii="Times New Roman" w:eastAsia="MS Gothic" w:hAnsi="Times New Roman" w:cs="Times New Roman"/>
          <w:b/>
          <w:bCs/>
          <w:u w:val="single"/>
          <w:lang w:val="cs-CZ"/>
        </w:rPr>
        <w:t>Mateřská škola, příspěvková organizace, Bratří Čapků 795, Podbořany, okres Louny</w:t>
      </w:r>
    </w:p>
    <w:p w14:paraId="4307CC7B" w14:textId="77777777" w:rsidR="00577128" w:rsidRPr="00577128" w:rsidRDefault="00577128" w:rsidP="00577128">
      <w:pPr>
        <w:jc w:val="center"/>
        <w:rPr>
          <w:rFonts w:ascii="Times New Roman" w:eastAsia="MS Mincho" w:hAnsi="Times New Roman" w:cs="Times New Roman"/>
          <w:lang w:val="cs-CZ"/>
        </w:rPr>
      </w:pPr>
      <w:r w:rsidRPr="00577128">
        <w:rPr>
          <w:rFonts w:ascii="Times New Roman" w:eastAsia="MS Mincho" w:hAnsi="Times New Roman" w:cs="Times New Roman"/>
          <w:lang w:val="cs-CZ"/>
        </w:rPr>
        <w:t>Tel.: 474 770 648,</w:t>
      </w:r>
      <w:r w:rsidRPr="00577128">
        <w:rPr>
          <w:rFonts w:ascii="Times New Roman" w:eastAsia="MS Mincho" w:hAnsi="Times New Roman" w:cs="Times New Roman"/>
          <w:color w:val="000000"/>
          <w:lang w:val="cs-CZ"/>
        </w:rPr>
        <w:t xml:space="preserve"> 775 508 040, </w:t>
      </w:r>
      <w:hyperlink r:id="rId7" w:history="1">
        <w:r w:rsidRPr="00577128">
          <w:rPr>
            <w:rFonts w:ascii="Times New Roman" w:eastAsia="MS Mincho" w:hAnsi="Times New Roman" w:cs="Times New Roman"/>
            <w:color w:val="000000"/>
            <w:u w:val="single"/>
            <w:lang w:val="cs-CZ"/>
          </w:rPr>
          <w:t>mspastelka@ibg-net.cz</w:t>
        </w:r>
      </w:hyperlink>
    </w:p>
    <w:p w14:paraId="1D3C5E28" w14:textId="77777777" w:rsidR="002B57A6" w:rsidRDefault="00EA3E7D">
      <w:r>
        <w:br/>
      </w:r>
    </w:p>
    <w:p w14:paraId="2FF4E558" w14:textId="77777777" w:rsidR="002B57A6" w:rsidRPr="00577128" w:rsidRDefault="00EA3E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128">
        <w:rPr>
          <w:rFonts w:ascii="Times New Roman" w:hAnsi="Times New Roman" w:cs="Times New Roman"/>
          <w:b/>
          <w:sz w:val="24"/>
          <w:szCs w:val="24"/>
          <w:u w:val="single"/>
        </w:rPr>
        <w:t>KRITÉRIA PRO PŘIJETÍ DÍTĚTE K PŘEDŠKOLNÍMU VZDĚLÁVÁNÍ</w:t>
      </w:r>
    </w:p>
    <w:p w14:paraId="610F3F60" w14:textId="77777777" w:rsidR="002B57A6" w:rsidRPr="00577128" w:rsidRDefault="00EA3E7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77128">
        <w:rPr>
          <w:rFonts w:ascii="Times New Roman" w:hAnsi="Times New Roman" w:cs="Times New Roman"/>
          <w:b/>
          <w:sz w:val="24"/>
          <w:szCs w:val="24"/>
          <w:u w:val="single"/>
        </w:rPr>
        <w:t>pro školní rok 2026/2027</w:t>
      </w:r>
    </w:p>
    <w:p w14:paraId="20FF40FC" w14:textId="77777777" w:rsidR="002B57A6" w:rsidRPr="00577128" w:rsidRDefault="00577128" w:rsidP="00577128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Ředitelka Mateřské</w:t>
      </w:r>
      <w:r w:rsidR="00F91020">
        <w:rPr>
          <w:rFonts w:ascii="Times New Roman" w:hAnsi="Times New Roman" w:cs="Times New Roman"/>
          <w:sz w:val="24"/>
          <w:szCs w:val="24"/>
        </w:rPr>
        <w:t xml:space="preserve"> školy Bratří Čapků795,</w:t>
      </w:r>
      <w:r>
        <w:rPr>
          <w:rFonts w:ascii="Times New Roman" w:hAnsi="Times New Roman" w:cs="Times New Roman"/>
          <w:sz w:val="24"/>
          <w:szCs w:val="24"/>
        </w:rPr>
        <w:t xml:space="preserve"> Podbořany </w:t>
      </w:r>
      <w:r w:rsidRPr="00577128">
        <w:rPr>
          <w:rFonts w:ascii="Times New Roman" w:hAnsi="Times New Roman" w:cs="Times New Roman"/>
          <w:sz w:val="24"/>
          <w:szCs w:val="24"/>
        </w:rPr>
        <w:t>stanovila následující kritéria, podle kterých bude postupovat při rozhodování o přijetí dítěte k předškolnímu vzdělávání v MŠ. Při přijetí dětí k předškolnímu vzdělávání je třeba dodržet podmínky stanovené zvláštním právním předpisem (§ 50 zákona č. 258/2000Sb. o ochraně zdraví, v platném znění). Cizinci jsou přijímáni za podmínek dle zák. 561/2004, §20 a §36 zák.326/1999 v platném znění.</w:t>
      </w:r>
    </w:p>
    <w:p w14:paraId="7B6CC7BA" w14:textId="77777777" w:rsidR="002B57A6" w:rsidRPr="00A5732F" w:rsidRDefault="00EA3E7D">
      <w:pPr>
        <w:pStyle w:val="Nadpis2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A5732F">
        <w:rPr>
          <w:rFonts w:ascii="Times New Roman" w:hAnsi="Times New Roman" w:cs="Times New Roman"/>
          <w:color w:val="C00000"/>
          <w:sz w:val="24"/>
          <w:szCs w:val="24"/>
          <w:u w:val="single"/>
        </w:rPr>
        <w:t>Základní podmínka přijetí</w:t>
      </w:r>
    </w:p>
    <w:p w14:paraId="17373604" w14:textId="77777777" w:rsidR="002B57A6" w:rsidRPr="00577128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Očkování dítěte</w:t>
      </w:r>
    </w:p>
    <w:p w14:paraId="3C1FEC47" w14:textId="77777777" w:rsidR="002B57A6" w:rsidRPr="00577128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Dítě musí být řádně očkováno dle platné legislativy České republiky, mít doklad o tom, že je proti nákaze imunní, nebo se nemůže očkování podrobit pro trvalou kontraindikaci (§ 50 zákona č. 258/2000 Sb., o ochraně veřejného zdraví). Tato podmínka se nevztahuje na děti plnící povinné předškolní vzdělávání.</w:t>
      </w:r>
    </w:p>
    <w:p w14:paraId="2FB83BCE" w14:textId="77777777" w:rsidR="002B57A6" w:rsidRPr="00577128" w:rsidRDefault="00EA3E7D">
      <w:pPr>
        <w:pStyle w:val="Nadpis2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577128">
        <w:rPr>
          <w:rFonts w:ascii="Times New Roman" w:hAnsi="Times New Roman" w:cs="Times New Roman"/>
          <w:color w:val="C00000"/>
          <w:sz w:val="24"/>
          <w:szCs w:val="24"/>
          <w:u w:val="single"/>
        </w:rPr>
        <w:t>Kritéria pro přijetí (v případě vyššího počtu žádostí než je kapacita školy)</w:t>
      </w:r>
    </w:p>
    <w:p w14:paraId="49DB29C6" w14:textId="77777777" w:rsidR="002B57A6" w:rsidRPr="00A5732F" w:rsidRDefault="00EA3E7D">
      <w:pPr>
        <w:pStyle w:val="Nadpis3"/>
        <w:rPr>
          <w:rFonts w:ascii="Times New Roman" w:hAnsi="Times New Roman" w:cs="Times New Roman"/>
          <w:color w:val="FF0000"/>
          <w:sz w:val="24"/>
          <w:szCs w:val="24"/>
        </w:rPr>
      </w:pPr>
      <w:r w:rsidRPr="00A5732F">
        <w:rPr>
          <w:rFonts w:ascii="Times New Roman" w:hAnsi="Times New Roman" w:cs="Times New Roman"/>
          <w:color w:val="FF0000"/>
          <w:sz w:val="24"/>
          <w:szCs w:val="24"/>
        </w:rPr>
        <w:t>1. Věk dítěte</w:t>
      </w:r>
    </w:p>
    <w:p w14:paraId="77DE65E5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Děti plnící povinné předškolní vzdělávání – děti, které dosáhnou 5 let věku do 31. 8. 2026</w:t>
      </w:r>
    </w:p>
    <w:p w14:paraId="29F801A5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Děti čtyřleté (dosáhnou 4 let do 31. 8. 2026)</w:t>
      </w:r>
    </w:p>
    <w:p w14:paraId="2A63EFBC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Děti tříleté (dosáhnou 3 let do 31. 8. 2026)</w:t>
      </w:r>
    </w:p>
    <w:p w14:paraId="56F0BC23" w14:textId="77777777" w:rsidR="002B57A6" w:rsidRPr="00A5732F" w:rsidRDefault="00EA3E7D">
      <w:pPr>
        <w:pStyle w:val="Nadpis3"/>
        <w:rPr>
          <w:rFonts w:ascii="Times New Roman" w:hAnsi="Times New Roman" w:cs="Times New Roman"/>
          <w:color w:val="FF0000"/>
          <w:sz w:val="24"/>
          <w:szCs w:val="24"/>
        </w:rPr>
      </w:pPr>
      <w:r w:rsidRPr="00A5732F">
        <w:rPr>
          <w:rFonts w:ascii="Times New Roman" w:hAnsi="Times New Roman" w:cs="Times New Roman"/>
          <w:color w:val="FF0000"/>
          <w:sz w:val="24"/>
          <w:szCs w:val="24"/>
        </w:rPr>
        <w:t>2. Spádovost</w:t>
      </w:r>
    </w:p>
    <w:p w14:paraId="6C6E776F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Dítě s místem trvalého pobytu ve školském obvodu (spádové oblasti) mateřské školy</w:t>
      </w:r>
    </w:p>
    <w:p w14:paraId="64E8CCAA" w14:textId="77777777" w:rsidR="002B57A6" w:rsidRPr="00A5732F" w:rsidRDefault="00EA3E7D">
      <w:pPr>
        <w:pStyle w:val="Nadpis3"/>
        <w:rPr>
          <w:rFonts w:ascii="Times New Roman" w:hAnsi="Times New Roman" w:cs="Times New Roman"/>
          <w:color w:val="FF0000"/>
          <w:sz w:val="24"/>
          <w:szCs w:val="24"/>
        </w:rPr>
      </w:pPr>
      <w:r w:rsidRPr="00A5732F">
        <w:rPr>
          <w:rFonts w:ascii="Times New Roman" w:hAnsi="Times New Roman" w:cs="Times New Roman"/>
          <w:color w:val="FF0000"/>
          <w:sz w:val="24"/>
          <w:szCs w:val="24"/>
        </w:rPr>
        <w:t>3. Sourozenec v mateřské škole</w:t>
      </w:r>
    </w:p>
    <w:p w14:paraId="520092F6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Dítě, jehož sourozenec již navštěvuje mateřskou školu a bude ji navštěvovat i ve školním roce 2026/2027</w:t>
      </w:r>
    </w:p>
    <w:p w14:paraId="7B12D535" w14:textId="77777777" w:rsidR="002B57A6" w:rsidRPr="00A5732F" w:rsidRDefault="00EA3E7D">
      <w:pPr>
        <w:pStyle w:val="Nadpis3"/>
        <w:rPr>
          <w:rFonts w:ascii="Times New Roman" w:hAnsi="Times New Roman" w:cs="Times New Roman"/>
          <w:color w:val="FF0000"/>
          <w:sz w:val="24"/>
          <w:szCs w:val="24"/>
        </w:rPr>
      </w:pPr>
      <w:r w:rsidRPr="00A5732F">
        <w:rPr>
          <w:rFonts w:ascii="Times New Roman" w:hAnsi="Times New Roman" w:cs="Times New Roman"/>
          <w:color w:val="FF0000"/>
          <w:sz w:val="24"/>
          <w:szCs w:val="24"/>
        </w:rPr>
        <w:t>4. Celodenní vzdělávání</w:t>
      </w:r>
    </w:p>
    <w:p w14:paraId="1C8A5D66" w14:textId="77777777" w:rsidR="002B57A6" w:rsidRPr="00A5732F" w:rsidRDefault="00EA3E7D">
      <w:pPr>
        <w:rPr>
          <w:rFonts w:ascii="Times New Roman" w:hAnsi="Times New Roman" w:cs="Times New Roman"/>
          <w:sz w:val="24"/>
          <w:szCs w:val="24"/>
        </w:rPr>
      </w:pPr>
      <w:r w:rsidRPr="00A5732F">
        <w:rPr>
          <w:rFonts w:ascii="Times New Roman" w:hAnsi="Times New Roman" w:cs="Times New Roman"/>
          <w:sz w:val="24"/>
          <w:szCs w:val="24"/>
        </w:rPr>
        <w:t>• Přednostně mohou být přijímány děti přihlášené k celodennímu provozu</w:t>
      </w:r>
    </w:p>
    <w:p w14:paraId="032DD160" w14:textId="77777777" w:rsidR="002B57A6" w:rsidRPr="00A5732F" w:rsidRDefault="00EA3E7D">
      <w:pPr>
        <w:pStyle w:val="Nadpis2"/>
        <w:rPr>
          <w:rFonts w:ascii="Times New Roman" w:hAnsi="Times New Roman" w:cs="Times New Roman"/>
          <w:color w:val="C00000"/>
          <w:sz w:val="24"/>
          <w:szCs w:val="24"/>
          <w:u w:val="single"/>
        </w:rPr>
      </w:pPr>
      <w:r w:rsidRPr="00A5732F">
        <w:rPr>
          <w:rFonts w:ascii="Times New Roman" w:hAnsi="Times New Roman" w:cs="Times New Roman"/>
          <w:color w:val="C00000"/>
          <w:sz w:val="24"/>
          <w:szCs w:val="24"/>
          <w:u w:val="single"/>
        </w:rPr>
        <w:lastRenderedPageBreak/>
        <w:t>Přijímání dvouletých dětí</w:t>
      </w:r>
    </w:p>
    <w:p w14:paraId="0FC5EFA6" w14:textId="77777777" w:rsidR="002B57A6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 xml:space="preserve">Dvouleté děti (které dosáhnou 2 let do 31. 8. 2026) mohou být přijímány pouze v případě volné kapacity mateřské školy a vhodných organizačních a personálních podmínek. </w:t>
      </w:r>
      <w:r w:rsidR="00577128">
        <w:rPr>
          <w:rFonts w:ascii="Times New Roman" w:hAnsi="Times New Roman" w:cs="Times New Roman"/>
          <w:sz w:val="24"/>
          <w:szCs w:val="24"/>
        </w:rPr>
        <w:t xml:space="preserve">      </w:t>
      </w:r>
      <w:r w:rsidRPr="00577128">
        <w:rPr>
          <w:rFonts w:ascii="Times New Roman" w:hAnsi="Times New Roman" w:cs="Times New Roman"/>
          <w:sz w:val="24"/>
          <w:szCs w:val="24"/>
        </w:rPr>
        <w:t>Na přijetí dvouletého dítěte není právní nárok.</w:t>
      </w:r>
    </w:p>
    <w:p w14:paraId="37876762" w14:textId="77777777" w:rsidR="00A5732F" w:rsidRPr="00A5732F" w:rsidRDefault="00A5732F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A5732F">
        <w:rPr>
          <w:rFonts w:ascii="Times New Roman" w:hAnsi="Times New Roman" w:cs="Times New Roman"/>
          <w:b/>
          <w:bCs/>
          <w:color w:val="C00000"/>
          <w:sz w:val="24"/>
          <w:szCs w:val="24"/>
          <w:u w:val="single"/>
        </w:rPr>
        <w:t>Při zápisu zákonný zástupce dítěte předloží:</w:t>
      </w:r>
    </w:p>
    <w:p w14:paraId="6095EE4B" w14:textId="77777777" w:rsidR="00A5732F" w:rsidRDefault="00A5732F" w:rsidP="00A5732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A5732F">
        <w:rPr>
          <w:rFonts w:ascii="Times New Roman" w:hAnsi="Times New Roman" w:cs="Times New Roman"/>
          <w:bCs/>
          <w:sz w:val="24"/>
          <w:szCs w:val="24"/>
          <w:lang w:val="cs-CZ"/>
        </w:rPr>
        <w:t>Rodný list dítěte;</w:t>
      </w:r>
    </w:p>
    <w:p w14:paraId="72E3AF53" w14:textId="77777777" w:rsidR="00A5732F" w:rsidRPr="00A5732F" w:rsidRDefault="00A5732F" w:rsidP="00A5732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A5732F">
        <w:rPr>
          <w:rFonts w:ascii="Times New Roman" w:hAnsi="Times New Roman" w:cs="Times New Roman"/>
          <w:bCs/>
          <w:sz w:val="24"/>
          <w:szCs w:val="24"/>
          <w:lang w:val="cs-CZ"/>
        </w:rPr>
        <w:t>Občanský průkaz zákonného zástupce;</w:t>
      </w:r>
    </w:p>
    <w:p w14:paraId="23C9FB90" w14:textId="77777777" w:rsidR="00A5732F" w:rsidRPr="00A5732F" w:rsidRDefault="00A5732F" w:rsidP="00A5732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A5732F">
        <w:rPr>
          <w:rFonts w:ascii="Times New Roman" w:hAnsi="Times New Roman" w:cs="Times New Roman"/>
          <w:bCs/>
          <w:sz w:val="24"/>
          <w:szCs w:val="24"/>
          <w:lang w:val="cs-CZ"/>
        </w:rPr>
        <w:t>Vyplněnou  a podepsanou žádost o přijetí k předškolnímu vzdělávání</w:t>
      </w:r>
      <w:r>
        <w:rPr>
          <w:rFonts w:ascii="Times New Roman" w:hAnsi="Times New Roman" w:cs="Times New Roman"/>
          <w:sz w:val="24"/>
          <w:szCs w:val="24"/>
          <w:lang w:val="cs-CZ"/>
        </w:rPr>
        <w:t>  (ke stažení na www.mspodborany.cz)</w:t>
      </w:r>
      <w:r w:rsidRPr="00A5732F">
        <w:rPr>
          <w:rFonts w:ascii="Times New Roman" w:hAnsi="Times New Roman" w:cs="Times New Roman"/>
          <w:sz w:val="24"/>
          <w:szCs w:val="24"/>
          <w:lang w:val="cs-CZ"/>
        </w:rPr>
        <w:t>, při</w:t>
      </w:r>
      <w:r w:rsidRPr="00A5732F">
        <w:rPr>
          <w:rFonts w:ascii="Times New Roman" w:hAnsi="Times New Roman" w:cs="Times New Roman"/>
          <w:bCs/>
          <w:sz w:val="24"/>
          <w:szCs w:val="24"/>
          <w:lang w:val="cs-CZ"/>
        </w:rPr>
        <w:t> zápisu budou žádosti  též k dispozici, možno vyplnit na místě;</w:t>
      </w:r>
    </w:p>
    <w:p w14:paraId="16C49942" w14:textId="77777777" w:rsidR="00A5732F" w:rsidRPr="00A5732F" w:rsidRDefault="00A5732F" w:rsidP="00A5732F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  <w:lang w:val="cs-CZ"/>
        </w:rPr>
      </w:pPr>
      <w:r w:rsidRPr="00A5732F">
        <w:rPr>
          <w:rFonts w:ascii="Times New Roman" w:hAnsi="Times New Roman" w:cs="Times New Roman"/>
          <w:bCs/>
          <w:sz w:val="24"/>
          <w:szCs w:val="24"/>
          <w:lang w:val="cs-CZ"/>
        </w:rPr>
        <w:t>Doklad o řádném očkování dítěte</w:t>
      </w:r>
      <w:r w:rsidRPr="00A5732F">
        <w:rPr>
          <w:rFonts w:ascii="Times New Roman" w:hAnsi="Times New Roman" w:cs="Times New Roman"/>
          <w:sz w:val="24"/>
          <w:szCs w:val="24"/>
          <w:lang w:val="cs-CZ"/>
        </w:rPr>
        <w:t> od dětského lékaře nebo doklad, že je dítě proti nákaze imunní, nebo se nemůže očkování podrobit pro trvalou kontraindikaci. Tato povinnost se netýká dítěte, které plní povinné předškolní vzdělávání;</w:t>
      </w:r>
    </w:p>
    <w:p w14:paraId="0F383991" w14:textId="77777777" w:rsidR="00A5732F" w:rsidRPr="00577128" w:rsidRDefault="00A5732F">
      <w:pPr>
        <w:rPr>
          <w:rFonts w:ascii="Times New Roman" w:hAnsi="Times New Roman" w:cs="Times New Roman"/>
          <w:sz w:val="24"/>
          <w:szCs w:val="24"/>
        </w:rPr>
      </w:pPr>
    </w:p>
    <w:p w14:paraId="7B05392D" w14:textId="77777777" w:rsidR="00A5732F" w:rsidRDefault="00EA3E7D" w:rsidP="00A5732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A5732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Závěrečná ustanovení</w:t>
      </w:r>
      <w:r w:rsidR="00A5732F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 xml:space="preserve">       </w:t>
      </w:r>
    </w:p>
    <w:p w14:paraId="126F7AD2" w14:textId="77777777" w:rsidR="002B57A6" w:rsidRPr="00A5732F" w:rsidRDefault="00EA3E7D" w:rsidP="00A5732F">
      <w:pPr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 w:rsidRPr="00577128">
        <w:rPr>
          <w:rFonts w:ascii="Times New Roman" w:hAnsi="Times New Roman" w:cs="Times New Roman"/>
          <w:sz w:val="24"/>
          <w:szCs w:val="24"/>
        </w:rPr>
        <w:t>O přijetí dítěte rozhoduje ředitelka školy ve správním řízení.</w:t>
      </w:r>
    </w:p>
    <w:p w14:paraId="59C78D59" w14:textId="77777777" w:rsidR="002B57A6" w:rsidRPr="00577128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V případě shodného splnění kritérií rozhoduje datum narození (starší dítě má přednost).</w:t>
      </w:r>
    </w:p>
    <w:p w14:paraId="57867EF9" w14:textId="77777777" w:rsidR="00577128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Kritéria jsou zveřejněna před zahájením zápisu k předškolnímu vzdělávání.</w:t>
      </w:r>
      <w:r w:rsidR="00577128" w:rsidRPr="00577128">
        <w:t xml:space="preserve"> </w:t>
      </w:r>
    </w:p>
    <w:p w14:paraId="5DC20905" w14:textId="163D6567" w:rsidR="00A5732F" w:rsidRDefault="005771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Sez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577128">
        <w:rPr>
          <w:rFonts w:ascii="Times New Roman" w:hAnsi="Times New Roman" w:cs="Times New Roman"/>
          <w:sz w:val="24"/>
          <w:szCs w:val="24"/>
        </w:rPr>
        <w:t xml:space="preserve">am přijatých dětí bude zveřejněn pod registračními čísly do </w:t>
      </w:r>
      <w:r w:rsidR="00C4678D">
        <w:rPr>
          <w:rFonts w:ascii="Times New Roman" w:hAnsi="Times New Roman" w:cs="Times New Roman"/>
          <w:sz w:val="24"/>
          <w:szCs w:val="24"/>
        </w:rPr>
        <w:t>8</w:t>
      </w:r>
      <w:r w:rsidRPr="00577128">
        <w:rPr>
          <w:rFonts w:ascii="Times New Roman" w:hAnsi="Times New Roman" w:cs="Times New Roman"/>
          <w:sz w:val="24"/>
          <w:szCs w:val="24"/>
        </w:rPr>
        <w:t xml:space="preserve">. </w:t>
      </w:r>
      <w:r w:rsidR="00C4678D">
        <w:rPr>
          <w:rFonts w:ascii="Times New Roman" w:hAnsi="Times New Roman" w:cs="Times New Roman"/>
          <w:sz w:val="24"/>
          <w:szCs w:val="24"/>
        </w:rPr>
        <w:t>5</w:t>
      </w:r>
      <w:r w:rsidRPr="00577128">
        <w:rPr>
          <w:rFonts w:ascii="Times New Roman" w:hAnsi="Times New Roman" w:cs="Times New Roman"/>
          <w:sz w:val="24"/>
          <w:szCs w:val="24"/>
        </w:rPr>
        <w:t xml:space="preserve">. 2026 na úřední desce a webových stránkách </w:t>
      </w:r>
      <w:r w:rsidR="00A5732F">
        <w:rPr>
          <w:rFonts w:ascii="Times New Roman" w:hAnsi="Times New Roman" w:cs="Times New Roman"/>
          <w:sz w:val="24"/>
          <w:szCs w:val="24"/>
        </w:rPr>
        <w:t>školy.</w:t>
      </w:r>
    </w:p>
    <w:p w14:paraId="77E0FA9A" w14:textId="77777777" w:rsidR="00A5732F" w:rsidRDefault="00577128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 xml:space="preserve">Registrační číslo dítěte </w:t>
      </w:r>
      <w:r w:rsidR="00A5732F">
        <w:rPr>
          <w:rFonts w:ascii="Times New Roman" w:hAnsi="Times New Roman" w:cs="Times New Roman"/>
          <w:sz w:val="24"/>
          <w:szCs w:val="24"/>
        </w:rPr>
        <w:t xml:space="preserve">obdrží zákonný zástupce </w:t>
      </w:r>
      <w:r w:rsidRPr="00577128">
        <w:rPr>
          <w:rFonts w:ascii="Times New Roman" w:hAnsi="Times New Roman" w:cs="Times New Roman"/>
          <w:sz w:val="24"/>
          <w:szCs w:val="24"/>
        </w:rPr>
        <w:t xml:space="preserve">při zápisu do MŠ. </w:t>
      </w:r>
    </w:p>
    <w:p w14:paraId="0CFAD478" w14:textId="77777777" w:rsidR="002B57A6" w:rsidRPr="00577128" w:rsidRDefault="00577128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Zákonní zástupci nepřijatých dětí obdrží rozhodnutí doporučeně poštou.</w:t>
      </w:r>
    </w:p>
    <w:p w14:paraId="0DB5B013" w14:textId="77777777" w:rsidR="002B57A6" w:rsidRPr="00577128" w:rsidRDefault="00EA3E7D">
      <w:pPr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br/>
      </w:r>
    </w:p>
    <w:p w14:paraId="0E309063" w14:textId="77777777" w:rsidR="00577128" w:rsidRPr="00577128" w:rsidRDefault="00577128" w:rsidP="00577128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Podbořanech dne 24</w:t>
      </w:r>
      <w:r w:rsidR="00EA3E7D" w:rsidRPr="00577128">
        <w:rPr>
          <w:rFonts w:ascii="Times New Roman" w:hAnsi="Times New Roman" w:cs="Times New Roman"/>
          <w:sz w:val="24"/>
          <w:szCs w:val="24"/>
        </w:rPr>
        <w:t>. 02. 2026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77128">
        <w:rPr>
          <w:rFonts w:ascii="Times New Roman" w:hAnsi="Times New Roman" w:cs="Times New Roman"/>
          <w:sz w:val="24"/>
          <w:szCs w:val="24"/>
        </w:rPr>
        <w:t xml:space="preserve"> Mgr. Lenka Kocíková</w:t>
      </w:r>
    </w:p>
    <w:p w14:paraId="781FE461" w14:textId="77777777" w:rsidR="00577128" w:rsidRPr="00577128" w:rsidRDefault="00577128" w:rsidP="00577128">
      <w:pPr>
        <w:pStyle w:val="Bezmezer"/>
        <w:ind w:left="5760"/>
        <w:rPr>
          <w:rFonts w:ascii="Times New Roman" w:hAnsi="Times New Roman" w:cs="Times New Roman"/>
          <w:sz w:val="24"/>
          <w:szCs w:val="24"/>
        </w:rPr>
      </w:pPr>
      <w:r w:rsidRPr="00577128">
        <w:rPr>
          <w:rFonts w:ascii="Times New Roman" w:hAnsi="Times New Roman" w:cs="Times New Roman"/>
          <w:sz w:val="24"/>
          <w:szCs w:val="24"/>
        </w:rPr>
        <w:t>ředitelka mateřské školy</w:t>
      </w:r>
    </w:p>
    <w:p w14:paraId="7A8942D6" w14:textId="77777777" w:rsidR="002B57A6" w:rsidRPr="00577128" w:rsidRDefault="002B57A6">
      <w:pPr>
        <w:rPr>
          <w:rFonts w:ascii="Times New Roman" w:hAnsi="Times New Roman" w:cs="Times New Roman"/>
          <w:sz w:val="24"/>
          <w:szCs w:val="24"/>
        </w:rPr>
      </w:pPr>
    </w:p>
    <w:p w14:paraId="7ED617A1" w14:textId="77777777" w:rsidR="00577128" w:rsidRPr="00577128" w:rsidRDefault="00577128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577128" w:rsidRPr="0057712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647CD1"/>
    <w:multiLevelType w:val="multilevel"/>
    <w:tmpl w:val="6F0EE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95694666">
    <w:abstractNumId w:val="8"/>
  </w:num>
  <w:num w:numId="2" w16cid:durableId="791443993">
    <w:abstractNumId w:val="6"/>
  </w:num>
  <w:num w:numId="3" w16cid:durableId="1237398755">
    <w:abstractNumId w:val="5"/>
  </w:num>
  <w:num w:numId="4" w16cid:durableId="949318474">
    <w:abstractNumId w:val="4"/>
  </w:num>
  <w:num w:numId="5" w16cid:durableId="1169097990">
    <w:abstractNumId w:val="7"/>
  </w:num>
  <w:num w:numId="6" w16cid:durableId="2118792526">
    <w:abstractNumId w:val="3"/>
  </w:num>
  <w:num w:numId="7" w16cid:durableId="1390419750">
    <w:abstractNumId w:val="2"/>
  </w:num>
  <w:num w:numId="8" w16cid:durableId="314653970">
    <w:abstractNumId w:val="1"/>
  </w:num>
  <w:num w:numId="9" w16cid:durableId="1084300236">
    <w:abstractNumId w:val="0"/>
  </w:num>
  <w:num w:numId="10" w16cid:durableId="1989751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B57A6"/>
    <w:rsid w:val="00326F90"/>
    <w:rsid w:val="00577128"/>
    <w:rsid w:val="00A5732F"/>
    <w:rsid w:val="00AA1D8D"/>
    <w:rsid w:val="00B47730"/>
    <w:rsid w:val="00C4678D"/>
    <w:rsid w:val="00CB0664"/>
    <w:rsid w:val="00EA3E7D"/>
    <w:rsid w:val="00F17408"/>
    <w:rsid w:val="00F910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4B12EA"/>
  <w14:defaultImageDpi w14:val="300"/>
  <w15:docId w15:val="{0CD90938-D04A-4612-A842-03DE0B45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odkaz">
    <w:name w:val="Hyperlink"/>
    <w:basedOn w:val="Standardnpsmoodstavce"/>
    <w:uiPriority w:val="99"/>
    <w:unhideWhenUsed/>
    <w:rsid w:val="00A573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7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pastelka@ibg-net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DFC8CA-1C72-408F-B455-E26FB7510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437</Words>
  <Characters>2584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7</cp:revision>
  <dcterms:created xsi:type="dcterms:W3CDTF">2013-12-23T23:15:00Z</dcterms:created>
  <dcterms:modified xsi:type="dcterms:W3CDTF">2026-03-26T14:15:00Z</dcterms:modified>
  <cp:category/>
</cp:coreProperties>
</file>